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1" w:rsidRDefault="00974F61" w:rsidP="003C23D1">
      <w:pPr>
        <w:pBdr>
          <w:bottom w:val="dashed" w:sz="6" w:space="0" w:color="000000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1735E" w:rsidRPr="00974F61" w:rsidRDefault="0071735E" w:rsidP="0071735E">
      <w:pPr>
        <w:pBdr>
          <w:bottom w:val="dashed" w:sz="6" w:space="0" w:color="000000"/>
        </w:pBdr>
        <w:shd w:val="clear" w:color="auto" w:fill="FFFFFF"/>
        <w:spacing w:after="0" w:line="240" w:lineRule="auto"/>
        <w:ind w:left="142" w:right="14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Что может сделать руководитель для улучшения морально-психологического </w:t>
      </w:r>
    </w:p>
    <w:p w:rsidR="0071735E" w:rsidRPr="003C23D1" w:rsidRDefault="0071735E" w:rsidP="0071735E">
      <w:pPr>
        <w:pBdr>
          <w:bottom w:val="dashed" w:sz="6" w:space="0" w:color="000000"/>
        </w:pBdr>
        <w:shd w:val="clear" w:color="auto" w:fill="FFFFFF"/>
        <w:spacing w:after="0" w:line="240" w:lineRule="auto"/>
        <w:ind w:left="142" w:right="14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климата в своем коллективе.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Морально-психологический климат – это преобладающий в коллективе эмоционал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настрой, отн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шения членов коллектива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</w:t>
      </w:r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другу и к работе.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объективным показателям морально-психологического климата в коллективе, отно</w:t>
      </w: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ся</w:t>
      </w: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ся: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текучесть персонала;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эффективно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сть выполнения служебных задач;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количество и продолжительность больничных и 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 форм абсентеизма</w:t>
      </w:r>
      <w:r w:rsidR="00DA3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DA3EE9" w:rsidRPr="00DA3E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пассив</w:t>
      </w:r>
      <w:r w:rsidR="00DA3EE9" w:rsidRPr="00DA3EE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 протест населения против существующей формы правления</w:t>
      </w:r>
      <w:proofErr w:type="gramStart"/>
      <w:r w:rsidR="00DA3EE9" w:rsidRPr="00DA3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A3EE9" w:rsidRPr="00DA3EE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DA3EE9" w:rsidRPr="00DA3EE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олитического режима</w:t>
      </w:r>
      <w:r w:rsidR="00DA3EE9" w:rsidRPr="00DA3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A3EE9" w:rsidRPr="00DA3EE9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проявление безразличия к осуществлению человеком своих прав и обязанностей</w:t>
      </w:r>
      <w:r w:rsidR="00DA3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C23D1" w:rsidRPr="00974F61" w:rsidRDefault="0071735E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дисциплины (количество и степень тяжести дисциплинарных проступков, с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вершаемых чле</w:t>
      </w:r>
      <w:r w:rsidR="003C23D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нами коллектива; статус нарушителей дисциплины в коллективе; повторя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мость одноименных дисцип</w:t>
      </w:r>
      <w:r w:rsidR="003C23D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линарных проступков, соотношение поощрений, полученных всеми сотрудниками, с наложе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3C23D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ными взысканиями).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Субъективными показателями являются: уровень заинтересованности сотрудников в работе (вовлечен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ности), отношения между работниками, удовлетворенность или неудовл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творенность усл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виями ра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боты.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должны насторожить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следующие факторы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присутствующие во вв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ренном ему коллек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тиве: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недисциплинированное поведение: во-первых, склонность к пререканиям и выраж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нед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вольства в отношении распоряжений руководителя; во-вторых, неисполнительность, проявление недостаточного усердия к выполнению должностных обязанностей; в-третьих, самочинные действия, запр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щенные имеющимися регламентами;</w:t>
      </w:r>
    </w:p>
    <w:p w:rsidR="0071735E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наличие конфликтов на межличностном уровне; </w:t>
      </w:r>
    </w:p>
    <w:p w:rsidR="003C23D1" w:rsidRPr="00974F61" w:rsidRDefault="0071735E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преобладание оправданий через о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винение окружаю</w:t>
      </w:r>
      <w:r w:rsidR="003C23D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3C23D1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 или обстоятельств</w:t>
      </w:r>
      <w:r w:rsidR="003C23D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распространение слухов друг о друге;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опоздания сотрудников;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стремление сотрудников к переходу в другие подразделения, орган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зации;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частое нахождение со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трудников на больничных листах;</w:t>
      </w:r>
    </w:p>
    <w:p w:rsidR="003C23D1" w:rsidRPr="00974F61" w:rsidRDefault="003C23D1" w:rsidP="0071735E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низкая сознательность сотрудников: думают не об успехе работ</w:t>
      </w:r>
      <w:r w:rsidR="00717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заботятся</w:t>
      </w:r>
      <w:r w:rsidR="00717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 о собственных интересах, потребностях и целях, предпочитают не брать ответственность на себя, стара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ясь переложить ее на других;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основное внимание сотрудников направлено на отрицательные явления, негативные измен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(пози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«все плохо»).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эффективной критики результатов работы сотрудников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EE9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Неудовлетворенность подчиненных зачастую вызывает достаточно распространенная ошибка руково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дителя: он критикует за промах и не замечает хорошо выполненную работу, принимает ее как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должное</w:t>
      </w:r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без каких-либо оценок и комментариев. Тем самым нарушается азбучная истина: только похвала позво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ляет закрепить нужное поведение и сформировать ж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лание сотрудника работать. Похвала эффективнее для стимулирования сотрудника на пов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шение качества работы, чем порицание.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Замечания, по данным научных публикаций, улу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шают работу лишь в 11% случаев, в то время как по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хвала, одобрение — в 80%. Можно у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верждать, что если человека только критик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вать, он вряд ли ста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лучше; работа сотрудника никогда не состоит из одних недостатков. Если же руководитель в обще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с ним высказ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вает только недовольство, то у него возник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 чувство несправедливости. Всякое за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мечание будет восприниматься правильно и повлияет максимально на работу, если руководитель п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 его высказыванием отметит и хорошее в работе. Например, удачная реакция одного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3EE9" w:rsidRDefault="00DA3EE9" w:rsidP="00DA3EE9">
      <w:pPr>
        <w:shd w:val="clear" w:color="auto" w:fill="FFFFFF"/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3D1" w:rsidRPr="00974F61" w:rsidRDefault="003C23D1" w:rsidP="00DA3EE9">
      <w:pPr>
        <w:shd w:val="clear" w:color="auto" w:fill="FFFFFF"/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руководителей на неоднократное опоздание сотрудника на совещание: «Я ценю Вас как 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ветственного и надежного работника</w:t>
      </w:r>
      <w:r w:rsidR="00DA3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м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бы хотелось, чтобы Вы были еще и пунктуал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ны. На этой неделе Вы опоздали на ра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боту три раза. Что собираетесь в дальнейшем предпр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нят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ь, чтобы исключить оп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здания?»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Лучше, если похвала будет делаться публично, в отличие от негативной оценки. Пу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личное указание недостатков малоэффективно, так как внимание сотрудника в этот момент сосредоточено не на анализе своего поведения, а на защите и внутреннем сопротивлении </w:t>
      </w:r>
      <w:r w:rsidR="00DA3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="00DA3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A3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занным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словам. Необходимо прилюдно от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мечать ценность для коллектива конкретного 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ботн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ика, но никогда – никчемность.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Необходимы единство и прозрачность критериев оценки профессиональной деятел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ности. Когда при схожих ошибках одного сотрудника наказывают, а у другого их игнорир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 или оправд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вают, при со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поставимых количественных показателях одного аттестуют, а у другого откладывают аттестацию, то такие неопределенность и непостоянство вызывают у всех сотрудников тревогу и дискомфорт. Важно отслеживать, не проявляется ли в оценках предвзятость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руководителя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например, когда у сотрудника, которого привыкли считать неи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полнительным, не замечают своевременно и точно выполненных пор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96112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недостатков и указании на них сотрудникам, необходимо добиваться их п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нимания и внутреннего принятия их как справедливых и деловых. Выявляя недостатки и стремясь их ус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ранить, следует помнить, что критика существует для того, чтобы поставить человека на ноги, а не на колени. 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стремлении устранять недостатки, находить и использовать резервы для сове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шенствования ра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боты подчиненных полезно обратить внимание на следующие психологич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 значимые моме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ты: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Прежде чем обвинять сотрудника, 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руководителю следует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проанализир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свою вину: как была поставлена цель, по силам ли этому человеку было данное задание, обеспечен ли был всем необх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димым, определена ли мера от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ветственности?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Не 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следует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копит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претензии для публичного разноса, а лучше выкладыва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едине с сотрудником по мере обнаружения. Не высказыва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ему обвинения в 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большой, 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перевариваемой</w:t>
      </w:r>
      <w:proofErr w:type="spellEnd"/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дозе.</w:t>
      </w:r>
    </w:p>
    <w:p w:rsidR="003C23D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Исключ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вынесении замечаний всякие неделовые мотивы: «постановку на м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сто», наказание за строптивость, преследование «неугодного» и пр. Прежде чем указывать на недостатки, подумать, а не является ли это «вкусовым»: замечание, построенное на впечатл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руководителя, что что-то можно делать еще лучше, скорее всего, вызовет у подчиненн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недоумение, досаду, чувство нез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служенной обиды. Надо признать право сотрудников на самостоятельность и помнить, что человек всегда добива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 большего, если пользуется со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ственными, нравящимися и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привычными ему</w:t>
      </w:r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способами и прие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мами, чем когда работает 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вязанными и плохо освоенными.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Главное при обнаружении упущений 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перечислить недостатки и упреки, не задеть личность со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трудника, а проанализировать его действия, составить конкретный план, как улучшить работу. Если со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трудник оправдывается и называет причин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срыва задания, то не отмахива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ься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них. Он действи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 видит лучше причины срыва, чем кто-либо другой. Посмотр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них как на проблемы, к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рые надо решать, и подключит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к их ре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шению.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При критике воздержи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ваться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категоричных высказываний типа «всегда» или «н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а», так как они провоцируют кон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фронтацию, порождают сомнения в сказанном и, в ц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лом, мешают доверительным отношениям.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правильно использовать формулировки: «очень часто», «в большинстве случаев», «с большой вероятностью», «иногда», «крайне ре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ко» и т. п.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Заметьте, насколько по-разному вос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принимаются:</w:t>
      </w:r>
      <w:proofErr w:type="gramEnd"/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вечно невнимательны 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Start"/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ожалею, но вы пер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иодически ошибаетесь в отчетах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Использ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 «</w:t>
      </w:r>
      <w:proofErr w:type="spellStart"/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Я-утверждение</w:t>
      </w:r>
      <w:proofErr w:type="spellEnd"/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Существуют два противоположных по форме и по содер</w:t>
      </w:r>
      <w:r w:rsidR="00B50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жанию приема ут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верждений: «</w:t>
      </w:r>
      <w:proofErr w:type="spellStart"/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Вы-утверждение</w:t>
      </w:r>
      <w:proofErr w:type="spellEnd"/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«</w:t>
      </w:r>
      <w:proofErr w:type="spell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Я-утверждение</w:t>
      </w:r>
      <w:proofErr w:type="spell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Первое п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рождает защитную реакцию с его стороны, например: «Вы плохо составили отчет», «Вы не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хотите думать над этим делом». «</w:t>
      </w:r>
      <w:proofErr w:type="spellStart"/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Я-ут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верждение</w:t>
      </w:r>
      <w:proofErr w:type="spellEnd"/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не вызывает агрессию со стороны опп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нента, значительно снижает его сопротивление и создает особые доверительные отношения. Используя эту форму высказывания, 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передать другому человеку 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отношение к какой-либо ситуации без обвинений, вот почему «</w:t>
      </w:r>
      <w:proofErr w:type="spellStart"/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Я-утверждения</w:t>
      </w:r>
      <w:proofErr w:type="spellEnd"/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не вызывают негативной р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еа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 со стороны собеседника.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 «</w:t>
      </w:r>
      <w:proofErr w:type="spellStart"/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Я-утверждение</w:t>
      </w:r>
      <w:proofErr w:type="spellEnd"/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можно представить в следующем виде: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Событие, т.е. описание нежелательной ситуации, которая произошла или может произойти: «Когда...». Важно максимально объективно описать событие или ситуацию, приведшую к возникнов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про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блемы. Объективность в данном случае предполагает отсутствие сильно эмоционально 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рашенных и категоричных выражений типа «всегда» или «никогда»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реакция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руководителя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т.е.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описание его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чувств и переживаний по поводу этой ситуации. «Я чувствую...» Крайне важно при описании своего эмоционального состояния уйти от осужд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личности собесед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ника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Предпочтительный исход</w:t>
      </w:r>
      <w:r w:rsidR="00E9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т.е. описание желательного ва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рианта разрешения ситуации. «Мне бы хотелось, чтобы...».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Пример: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proofErr w:type="gramStart"/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Вы-утверждение</w:t>
      </w:r>
      <w:proofErr w:type="spellEnd"/>
      <w:proofErr w:type="gramEnd"/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«</w:t>
      </w:r>
      <w:proofErr w:type="spellStart"/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Я-утверждение</w:t>
      </w:r>
      <w:proofErr w:type="spellEnd"/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опять повторили ту же ошибку. Когда вы допускаете повторную ошибку, я чувс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вую за собой вину, что не нашел времени объяснить вам причины прошлых упущений. Очень хотелось бы, чт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 в буду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щем мы с вами не споты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кались о те же самые «грабли».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Если даже будет высказано десять справедливых замечаний, а в одном будет таиться ошибка, то это зачеркнет все другие, и у подчиненного возникнет горькое чувство неспр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ведливости к 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му;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Если все же нужно </w:t>
      </w:r>
      <w:proofErr w:type="gramStart"/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высказать негативную оценку</w:t>
      </w:r>
      <w:proofErr w:type="gramEnd"/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очень неприятную, то</w:t>
      </w:r>
      <w:r w:rsidR="001202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следует</w:t>
      </w: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говорит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дым, уверенн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голосом, но без раздражения;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разделя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 отношение к нему ка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 работнику и как к человеку;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ста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ься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внушить подчиненному, что он безнадежен. Наоборот, демонстрир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вать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веру в то, что он исправится;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после отрицательной оценки и трудного разговора переключит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ься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что-то не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тральное и поговори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подчиненным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более приятных вещах.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эффективными, чем обычные замечания, являются след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ующие виды критич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ских оц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нок: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Критика-похвала: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Неплохо, но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способны на большее.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было хорошо, но только не совсем вовремя.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Видно, что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старались, но, увы, этого оказ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лось недостаточно.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Уже лучше, при 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 здесь еще надо поработать.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основном все правильно, вместе с тем несколько ошибок придется устранить.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1202F9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Безличная критика (эффективна на совещании – с одной стороны, указано на недост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ток, с др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гой сто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роны нет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оби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женных</w:t>
      </w:r>
      <w:proofErr w:type="gramEnd"/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нашем коллективе есть еще люди, не справля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ющиеся со своими обязанностями.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Приходится констатировать, что не все</w:t>
      </w:r>
      <w:r w:rsidR="00B50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поняли важность этого вопроса.</w:t>
      </w:r>
    </w:p>
    <w:p w:rsidR="00974F61" w:rsidRPr="00974F61" w:rsidRDefault="003C23D1" w:rsidP="003C23D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Критика-озабоченность: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очень озабочен сложившимся положением дел, особенно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таких, как...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Меня беспокоит, что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повторяете одни и те же ошибки, боюсь, что в дальнейшем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нельзя будет поручать столь же ответственное задание. Опасаюсь, что завтра будет тот же 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Критика-сопереживание: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прекрасно понимаю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ас, стараюсь войти в ваше положение, но и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войдите в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мое. Ведь д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ло-то не сделано.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Критика-сожаление</w:t>
      </w:r>
      <w:r w:rsidR="004A7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очень сожалею, но должен отметить, что работа сделана некачественно.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Очень жаль, что вы не справились с заданием. Я сожалею, но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совершили ошибку. Сож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лею, но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могли сделать это лучше. К сожалению, мы не ожидали от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 такого решения. Мне искренне жаль, что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меня не услышали. К сожалени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ю, это не совсем то, что надо.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Критика-удивление</w:t>
      </w:r>
      <w:r w:rsidR="004A7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Как?! Неужели </w:t>
      </w:r>
      <w:r w:rsidR="001202F9"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не смогли вып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олнить это задание?! Не ожидал.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шокирован,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совершили слишком много ошибок. Я просто не ожидал от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 так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результата. Признаться, удивлен, что отчет еще не готов. Я просто в недоумении по пов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ашей неиспо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нитель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меня удивили. К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бы мог подумать, что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буде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 в числе нарушителей сроков? Неужели в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так и не поняли свою ошибку?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Критика-смягчение</w:t>
      </w:r>
      <w:r w:rsidR="004A7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Наверное, в том, что произошло, виноваты не только вы. Вероятно, вам неправильно объя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нили это за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дание.</w:t>
      </w:r>
    </w:p>
    <w:p w:rsidR="006132C3" w:rsidRPr="00974F61" w:rsidRDefault="003C23D1" w:rsidP="00B503D0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вините только себя в </w:t>
      </w:r>
      <w:proofErr w:type="gram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произошедшем</w:t>
      </w:r>
      <w:proofErr w:type="gram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Это просто обычная рабочая ошибка. В вашей пра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тике еще 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встречалось такого случая.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Подбадривающая критика</w:t>
      </w:r>
      <w:r w:rsidR="004A7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Ничего, в следующий раз сделаете лучше.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вашим старанием в следующий раз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добьетесь от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личного результата.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переживайте: если захотите,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не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пременно выполните это задание.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получится, если п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пробовать еще разок.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Критика-надежда</w:t>
      </w:r>
      <w:r w:rsidR="004A7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Уверен, что, несмотря на допущенную сегодня ошибку,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 этим обязательно справ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тесь. </w:t>
      </w:r>
      <w:proofErr w:type="spellStart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Ндеюсь</w:t>
      </w:r>
      <w:proofErr w:type="spellEnd"/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в следующий раз вы лучше спланир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уете свою работу.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 надеяться, что в дальнейшем вы не допус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тите таких досадных просчетов.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надеюсь, что это не предел ваших возможностей.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Критика-аналогия</w:t>
      </w:r>
      <w:r w:rsidR="004A7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Раньше, когда я был таким же молодым и недостаточно опытным, как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ы, я допустил точно такую 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 ошибку.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тоже не с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 сделать это с первого раза.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я был молод, как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ы, я был таким же самоуве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ренным.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 получилось лучше, чем у других в первый раз.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Обратите внимание, ваш коллега считал точно так 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же, и что из этого получилось?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4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Критика-вопрос</w:t>
      </w:r>
      <w:r w:rsidR="004A7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Увы, но работа выполнена неверн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 Что собираетесь предпринять?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планируете и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править до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пущенные ошибки?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предприм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ете, чтобы исправить положение?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непр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вильно оценили с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туацию. Что предлагаете делать?</w:t>
      </w:r>
    </w:p>
    <w:p w:rsidR="001202F9" w:rsidRDefault="001202F9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наказания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наказание преобладает или даже равно по частоте применения мерам полож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тельного стимулиро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вания, у работников начинает развиваться мотивация избегания наказ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что может ве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к перестра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ховке, потере инициативы в работе, излишнему формализму и боязни самостоятельного принятия ре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шения. Кроме того, частые «карательные» меры по отношению к коллективу (постоянное лишение пре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мий, объявление выговоров, признание низкой ценности сотрудника в присутствии др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гих), в конце концов, приведет сотрудников к полному равнодушию относительно результатов своего же труда и дисциплинарным мерам, снижает производительность деятельности и качество труда подчиненных.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Помните, наказывать надо только за повторяющиеся ошибки.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Убедитесь, что у наказываемого есть четкое понимание, что нужно изменить, чтобы не д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тить промаха в дальнейшем.</w:t>
      </w:r>
    </w:p>
    <w:p w:rsidR="00974F61" w:rsidRPr="00974F61" w:rsidRDefault="003C23D1" w:rsidP="006132C3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Реакция на нежелательное поведение сотрудника должна быть незамедлительной. Снижение квар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тальной премии, которое будет через несколько месяцев неэффективно, так как к тому времени человек забудет, за что наказан. Более действенными являются изменения размеров доплаты, представления по которым руководи</w:t>
      </w:r>
      <w:r w:rsidR="0061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 может вносить каждый месяц </w:t>
      </w:r>
      <w:proofErr w:type="gramStart"/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например, 10% 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преми</w:t>
      </w:r>
      <w:r w:rsidR="00120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более оперативно реагируя на достижения и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недостатки работы по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чиненных.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Наказание в первый раз надо сделать таким, чтобы вторично не пришлось его прим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нять. Как у горя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чей плиты: сильно обжегшись, второй раз кто же прикоснется? Общеприн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тое постепенное н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тание </w:t>
      </w:r>
      <w:r w:rsidR="0061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дозы</w:t>
      </w:r>
      <w:r w:rsidR="0061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наказания неверно.</w:t>
      </w:r>
    </w:p>
    <w:p w:rsidR="00974F61" w:rsidRP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Предложите провинившемуся самому определить себе </w:t>
      </w:r>
      <w:r w:rsidR="00974F61"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наказание.</w:t>
      </w:r>
    </w:p>
    <w:p w:rsidR="00974F61" w:rsidRDefault="003C23D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Применение руководителем одних и тех же мер воздействия приводит к снижению их эффективности. Например, если всегда применяется лишение премии, то, в определенный момент, сотрудники просто перестают стремиться работать так, чтобы получать премию: «все равно ее лишат», это же касается и объявления выговора: «зачем стремится к какому-то результату, если все равно будешь пл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2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хим».</w:t>
      </w:r>
      <w:r w:rsidRPr="00974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C5BB9" w:rsidRDefault="004C5BB9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BB9" w:rsidRDefault="004C5BB9" w:rsidP="004C5BB9">
      <w:pPr>
        <w:spacing w:after="0" w:line="240" w:lineRule="auto"/>
        <w:ind w:left="142" w:right="140" w:firstLine="567"/>
        <w:jc w:val="both"/>
        <w:rPr>
          <w:rFonts w:ascii="Times New Roman" w:hAnsi="Times New Roman"/>
          <w:color w:val="1B1B1B"/>
          <w:sz w:val="26"/>
          <w:szCs w:val="26"/>
          <w:shd w:val="clear" w:color="auto" w:fill="FFFFFF"/>
        </w:rPr>
      </w:pPr>
      <w:r w:rsidRPr="0073595F">
        <w:rPr>
          <w:rFonts w:ascii="Times New Roman" w:hAnsi="Times New Roman"/>
          <w:color w:val="1B1B1B"/>
          <w:sz w:val="26"/>
          <w:szCs w:val="26"/>
          <w:shd w:val="clear" w:color="auto" w:fill="FFFFFF"/>
        </w:rPr>
        <w:t>Всегда существует возможность изменить морально-психологический климат в колле</w:t>
      </w:r>
      <w:r w:rsidRPr="0073595F">
        <w:rPr>
          <w:rFonts w:ascii="Times New Roman" w:hAnsi="Times New Roman"/>
          <w:color w:val="1B1B1B"/>
          <w:sz w:val="26"/>
          <w:szCs w:val="26"/>
          <w:shd w:val="clear" w:color="auto" w:fill="FFFFFF"/>
        </w:rPr>
        <w:t>к</w:t>
      </w:r>
      <w:r w:rsidRPr="0073595F">
        <w:rPr>
          <w:rFonts w:ascii="Times New Roman" w:hAnsi="Times New Roman"/>
          <w:color w:val="1B1B1B"/>
          <w:sz w:val="26"/>
          <w:szCs w:val="26"/>
          <w:shd w:val="clear" w:color="auto" w:fill="FFFFFF"/>
        </w:rPr>
        <w:t>тиве. Проведение корпоративных вечеринок, праздников, поздравления сотрудников, поо</w:t>
      </w:r>
      <w:r w:rsidRPr="0073595F">
        <w:rPr>
          <w:rFonts w:ascii="Times New Roman" w:hAnsi="Times New Roman"/>
          <w:color w:val="1B1B1B"/>
          <w:sz w:val="26"/>
          <w:szCs w:val="26"/>
          <w:shd w:val="clear" w:color="auto" w:fill="FFFFFF"/>
        </w:rPr>
        <w:t>щ</w:t>
      </w:r>
      <w:r w:rsidRPr="0073595F">
        <w:rPr>
          <w:rFonts w:ascii="Times New Roman" w:hAnsi="Times New Roman"/>
          <w:color w:val="1B1B1B"/>
          <w:sz w:val="26"/>
          <w:szCs w:val="26"/>
          <w:shd w:val="clear" w:color="auto" w:fill="FFFFFF"/>
        </w:rPr>
        <w:t>рение – это те мероприятия, которые помогут сплотить работников. Работая над улучшением климата в коллективе, каждый руководитель обеспечивает себя довольными сотрудниками, которые работают сплоченно и на результат.</w:t>
      </w:r>
    </w:p>
    <w:p w:rsidR="004C5BB9" w:rsidRDefault="004C5BB9" w:rsidP="004C5BB9">
      <w:pPr>
        <w:spacing w:after="0" w:line="240" w:lineRule="auto"/>
        <w:ind w:left="142" w:right="140" w:firstLine="567"/>
        <w:jc w:val="center"/>
        <w:rPr>
          <w:rFonts w:ascii="Times New Roman" w:hAnsi="Times New Roman"/>
          <w:color w:val="1B1B1B"/>
          <w:sz w:val="26"/>
          <w:szCs w:val="26"/>
          <w:shd w:val="clear" w:color="auto" w:fill="FFFFFF"/>
        </w:rPr>
      </w:pPr>
    </w:p>
    <w:p w:rsidR="004C5BB9" w:rsidRDefault="004C5BB9" w:rsidP="004C5BB9">
      <w:pPr>
        <w:spacing w:after="0" w:line="240" w:lineRule="auto"/>
        <w:ind w:left="142" w:right="140" w:firstLine="567"/>
        <w:jc w:val="right"/>
        <w:rPr>
          <w:rFonts w:ascii="Times New Roman" w:hAnsi="Times New Roman"/>
          <w:color w:val="1B1B1B"/>
          <w:sz w:val="26"/>
          <w:szCs w:val="26"/>
          <w:shd w:val="clear" w:color="auto" w:fill="FFFFFF"/>
        </w:rPr>
      </w:pPr>
    </w:p>
    <w:p w:rsidR="004C5BB9" w:rsidRDefault="004C5BB9" w:rsidP="004C5BB9">
      <w:pPr>
        <w:spacing w:after="0" w:line="240" w:lineRule="auto"/>
        <w:ind w:left="142" w:right="140" w:firstLine="567"/>
        <w:jc w:val="right"/>
        <w:rPr>
          <w:rFonts w:ascii="Times New Roman" w:hAnsi="Times New Roman"/>
          <w:color w:val="1B1B1B"/>
          <w:sz w:val="26"/>
          <w:szCs w:val="26"/>
          <w:shd w:val="clear" w:color="auto" w:fill="FFFFFF"/>
        </w:rPr>
      </w:pPr>
    </w:p>
    <w:p w:rsidR="004C5BB9" w:rsidRPr="00974F61" w:rsidRDefault="004C5BB9" w:rsidP="004C5BB9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595F">
        <w:rPr>
          <w:rFonts w:ascii="Times New Roman" w:hAnsi="Times New Roman"/>
          <w:color w:val="1B1B1B"/>
          <w:sz w:val="26"/>
          <w:szCs w:val="26"/>
          <w:shd w:val="clear" w:color="auto" w:fill="FFFFFF"/>
        </w:rPr>
        <w:t>Источник: </w:t>
      </w:r>
      <w:hyperlink r:id="rId5" w:anchor="ixzz3viC2vN3b" w:history="1">
        <w:r w:rsidRPr="0073595F">
          <w:rPr>
            <w:rFonts w:ascii="Times New Roman" w:hAnsi="Times New Roman"/>
            <w:color w:val="1B1B1B"/>
            <w:sz w:val="26"/>
            <w:szCs w:val="26"/>
            <w:shd w:val="clear" w:color="auto" w:fill="FFFFFF"/>
          </w:rPr>
          <w:t>http://womanadvice.ru/klimat-v-kollektive#ixzz3viC2vN3b</w:t>
        </w:r>
      </w:hyperlink>
      <w:r w:rsidRPr="0073595F">
        <w:rPr>
          <w:rFonts w:ascii="Times New Roman" w:hAnsi="Times New Roman"/>
          <w:color w:val="1B1B1B"/>
          <w:sz w:val="26"/>
          <w:szCs w:val="26"/>
          <w:shd w:val="clear" w:color="auto" w:fill="FFFFFF"/>
        </w:rPr>
        <w:t> </w:t>
      </w:r>
    </w:p>
    <w:p w:rsidR="00974F61" w:rsidRPr="00974F61" w:rsidRDefault="00974F61" w:rsidP="00974F61">
      <w:pPr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74F61" w:rsidRPr="00974F61" w:rsidSect="00974F61">
      <w:pgSz w:w="11906" w:h="16838"/>
      <w:pgMar w:top="567" w:right="567" w:bottom="567" w:left="567" w:header="709" w:footer="709" w:gutter="0"/>
      <w:pgBorders w:offsetFrom="page">
        <w:top w:val="twistedLines1" w:sz="11" w:space="24" w:color="0070C0"/>
        <w:left w:val="twistedLines1" w:sz="11" w:space="24" w:color="0070C0"/>
        <w:bottom w:val="twistedLines1" w:sz="11" w:space="24" w:color="0070C0"/>
        <w:right w:val="twistedLines1" w:sz="1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3C23D1"/>
    <w:rsid w:val="001202F9"/>
    <w:rsid w:val="002961C8"/>
    <w:rsid w:val="003C23D1"/>
    <w:rsid w:val="004A7D4D"/>
    <w:rsid w:val="004C5BB9"/>
    <w:rsid w:val="006132C3"/>
    <w:rsid w:val="006F6ADC"/>
    <w:rsid w:val="0071735E"/>
    <w:rsid w:val="007310DF"/>
    <w:rsid w:val="008710DC"/>
    <w:rsid w:val="00974F61"/>
    <w:rsid w:val="00B503D0"/>
    <w:rsid w:val="00DA3EE9"/>
    <w:rsid w:val="00E9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paragraph" w:styleId="2">
    <w:name w:val="heading 2"/>
    <w:basedOn w:val="a"/>
    <w:link w:val="20"/>
    <w:uiPriority w:val="9"/>
    <w:qFormat/>
    <w:rsid w:val="003C2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3D1"/>
    <w:rPr>
      <w:b/>
      <w:bCs/>
    </w:rPr>
  </w:style>
  <w:style w:type="character" w:customStyle="1" w:styleId="apple-converted-space">
    <w:name w:val="apple-converted-space"/>
    <w:basedOn w:val="a0"/>
    <w:rsid w:val="003C23D1"/>
  </w:style>
  <w:style w:type="character" w:styleId="a5">
    <w:name w:val="Emphasis"/>
    <w:basedOn w:val="a0"/>
    <w:uiPriority w:val="20"/>
    <w:qFormat/>
    <w:rsid w:val="003C23D1"/>
    <w:rPr>
      <w:i/>
      <w:iCs/>
    </w:rPr>
  </w:style>
  <w:style w:type="character" w:customStyle="1" w:styleId="w">
    <w:name w:val="w"/>
    <w:basedOn w:val="a0"/>
    <w:rsid w:val="00DA3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omanadvice.ru/klimat-v-kollek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8B36-CDCB-4140-95C3-C0B2826D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5</cp:revision>
  <dcterms:created xsi:type="dcterms:W3CDTF">2015-12-29T10:19:00Z</dcterms:created>
  <dcterms:modified xsi:type="dcterms:W3CDTF">2015-12-29T13:22:00Z</dcterms:modified>
</cp:coreProperties>
</file>